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B1" w:rsidRPr="006A690F" w:rsidRDefault="006A690F" w:rsidP="006A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0F">
        <w:rPr>
          <w:rFonts w:ascii="Times New Roman" w:hAnsi="Times New Roman" w:cs="Times New Roman"/>
          <w:b/>
          <w:sz w:val="28"/>
          <w:szCs w:val="28"/>
        </w:rPr>
        <w:t>Советы родителям агрессивного ребенка</w:t>
      </w:r>
    </w:p>
    <w:p w:rsidR="006A690F" w:rsidRPr="006A690F" w:rsidRDefault="006A690F" w:rsidP="006A690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b/>
          <w:color w:val="000000"/>
          <w:sz w:val="28"/>
          <w:szCs w:val="28"/>
        </w:rPr>
      </w:pPr>
      <w:r w:rsidRPr="006A690F">
        <w:rPr>
          <w:rStyle w:val="a4"/>
          <w:color w:val="000000"/>
          <w:sz w:val="28"/>
          <w:szCs w:val="28"/>
          <w:bdr w:val="none" w:sz="0" w:space="0" w:color="auto" w:frame="1"/>
        </w:rPr>
        <w:t>Как управлять агрессивным поведением ребенка?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Сохраняйте спокойствие, даже если это дается с трудом. Не наказывайте его физически или устно.</w:t>
      </w:r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br/>
        <w:t>Постарайтесь установить причину его агрессивности. Не является ли это способом, которым он пытается утвердить свою автономию? Не разочарован ли он в чем-то? Или эта агрессия связана с нахождением рядом других детей?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Поговорите с ним о том, что он чувствует. Он должен знать, что его кто-то понимает.</w:t>
      </w:r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br/>
        <w:t>Установите правило: «мы не причиняем боль другим». Дети должны научиться быть хорошими друзьями другим детям, любить животных и людей в целом.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Приказы и наказания вызывают либо гнев ребенка, либо постоянное подавление гнева. Подавленный гнев ребенка, не могущему противостоять сильному взрослому, может перерасти в пассивно – агрессивные формы поведения – он начнет делать что – то исподтишка, назло, незаметно саботировать просьбы и само общение.  Поэтому наказывать ребенка надо в крайних случаях.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Модификация агрессивного поведения ребенка проста и общеизвестна. Она состоит в том, чтобы за хорошее поведение</w:t>
      </w:r>
      <w:r w:rsidRPr="006A690F">
        <w:rPr>
          <w:rStyle w:val="apple-converted-space"/>
          <w:sz w:val="28"/>
          <w:szCs w:val="28"/>
        </w:rPr>
        <w:t> </w:t>
      </w:r>
      <w:hyperlink r:id="rId5" w:history="1">
        <w:r w:rsidRPr="006A690F">
          <w:rPr>
            <w:rStyle w:val="a6"/>
            <w:color w:val="auto"/>
            <w:sz w:val="28"/>
            <w:szCs w:val="28"/>
          </w:rPr>
          <w:t>ребенок</w:t>
        </w:r>
      </w:hyperlink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t>получал поощрение, а за плохое - наказание в виде лишения чего – то или лишения привилегий. Однако часто это использовать нельзя, т. к.</w:t>
      </w:r>
      <w:r w:rsidRPr="006A690F">
        <w:rPr>
          <w:rStyle w:val="apple-converted-space"/>
          <w:sz w:val="28"/>
          <w:szCs w:val="28"/>
        </w:rPr>
        <w:t> </w:t>
      </w:r>
      <w:hyperlink r:id="rId6" w:history="1">
        <w:r w:rsidRPr="006A690F">
          <w:rPr>
            <w:rStyle w:val="a6"/>
            <w:color w:val="auto"/>
            <w:sz w:val="28"/>
            <w:szCs w:val="28"/>
          </w:rPr>
          <w:t>ребенок</w:t>
        </w:r>
      </w:hyperlink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t>вскоре станет «маленьким торгашом» в ваших отношениях.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Используйте то наказание, которое сходно с обучением. То есть объясните ребенку, почему так нельзя поступать.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Помогите ему выразить свои чувства словами, если ребенок достаточно взрослый, чтобы поговорить. Этот простой подход часто снижает агрессивность многих детей.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Попросите его подумать, нет ли других способов получить желаемое.</w:t>
      </w:r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br/>
        <w:t>Обнимите его, когда ситуация разрешится.</w:t>
      </w:r>
      <w:r w:rsidRPr="006A690F">
        <w:rPr>
          <w:rStyle w:val="apple-converted-space"/>
          <w:sz w:val="28"/>
          <w:szCs w:val="28"/>
        </w:rPr>
        <w:t> </w:t>
      </w:r>
      <w:r w:rsidRPr="006A690F">
        <w:rPr>
          <w:sz w:val="28"/>
          <w:szCs w:val="28"/>
        </w:rPr>
        <w:t>Хвалите ребенка за хорошее поведение, но без излишеств. Особенно это полезно, когда ему удалось преодолеть агрессию.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Будьте сами хорошим примером управления собственными реакциями на разочарование. Объясните ему, что вы чувствуете, когда пытаетесь получить желаемое без агрессии.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Читайте ему книги о гневе и агрессивном поведении. Говорите с ним об эмоциях, испытываемых героями этих книг. Задавайте вопросы о том, как эти герои без агрессии вышли из ситуации.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lastRenderedPageBreak/>
        <w:t>Создавайте те места, где ребенок мог бы играть, не слыша постоянных запретов типа «не трогай этого!», «не делай этого!». Слишком много запретов может вызвать чувство разочарования и гнева у вашего ребенка.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rStyle w:val="apple-converted-space"/>
          <w:sz w:val="28"/>
          <w:szCs w:val="28"/>
        </w:rPr>
      </w:pPr>
      <w:r w:rsidRPr="006A690F">
        <w:rPr>
          <w:sz w:val="28"/>
          <w:szCs w:val="28"/>
        </w:rPr>
        <w:t>Организуйте в вашем присутствии коллективные игры ребенка с другими детьми. Объясните, какие эмоции испытывают другие дети в ответ на его агрессивное поведение или, наоборот, когда он хорошо общается в коллективе.</w:t>
      </w:r>
      <w:r w:rsidRPr="006A690F">
        <w:rPr>
          <w:rStyle w:val="apple-converted-space"/>
          <w:sz w:val="28"/>
          <w:szCs w:val="28"/>
        </w:rPr>
        <w:t> </w:t>
      </w:r>
    </w:p>
    <w:p w:rsidR="006A690F" w:rsidRPr="006A690F" w:rsidRDefault="006A690F" w:rsidP="006A690F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rPr>
          <w:sz w:val="28"/>
          <w:szCs w:val="28"/>
        </w:rPr>
      </w:pPr>
      <w:r w:rsidRPr="006A690F">
        <w:rPr>
          <w:sz w:val="28"/>
          <w:szCs w:val="28"/>
        </w:rPr>
        <w:t>Личный пример родителей - лучший гарант хорошего самообладания и адекватного поведения детей. Родителям надо научиться управлять собственным гневом, уметь сдерживать свои порывы, импульсы; выработать в себе самообладание; не прикасаться к ребенку, когда злы, не делать при этом резких движений, не крича на него и не хлопая дверью.</w:t>
      </w:r>
    </w:p>
    <w:p w:rsidR="006A690F" w:rsidRPr="006A690F" w:rsidRDefault="006A690F" w:rsidP="006A69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90F">
        <w:rPr>
          <w:rFonts w:ascii="Times New Roman" w:hAnsi="Times New Roman" w:cs="Times New Roman"/>
          <w:sz w:val="28"/>
          <w:szCs w:val="28"/>
        </w:rPr>
        <w:t>Одно из средств против агрессии ребенка  - "</w:t>
      </w:r>
      <w:proofErr w:type="gramStart"/>
      <w:r w:rsidRPr="006A690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A690F">
        <w:rPr>
          <w:rFonts w:ascii="Times New Roman" w:hAnsi="Times New Roman" w:cs="Times New Roman"/>
          <w:sz w:val="28"/>
          <w:szCs w:val="28"/>
        </w:rPr>
        <w:t xml:space="preserve"> сообщение". </w:t>
      </w:r>
      <w:proofErr w:type="gramStart"/>
      <w:r w:rsidRPr="006A690F">
        <w:rPr>
          <w:rFonts w:ascii="Times New Roman" w:hAnsi="Times New Roman" w:cs="Times New Roman"/>
          <w:sz w:val="28"/>
          <w:szCs w:val="28"/>
        </w:rPr>
        <w:t>Нужно говорить не "ты меня убиваешь, когда так делаешь", а "мне очень плохо, когда ты так делаешь"; не "ты мешаешь", а "знаешь, всем детям плохо, когда ты шумишь".</w:t>
      </w:r>
      <w:proofErr w:type="gramEnd"/>
      <w:r w:rsidRPr="006A690F">
        <w:rPr>
          <w:rFonts w:ascii="Times New Roman" w:hAnsi="Times New Roman" w:cs="Times New Roman"/>
          <w:sz w:val="28"/>
          <w:szCs w:val="28"/>
        </w:rPr>
        <w:t xml:space="preserve"> Т.е. реагировать не на личность, а на конкретный поступок и помочь ребенку это понять.</w:t>
      </w:r>
    </w:p>
    <w:p w:rsidR="006A690F" w:rsidRPr="006A690F" w:rsidRDefault="006A690F" w:rsidP="006A690F">
      <w:pPr>
        <w:pStyle w:val="a3"/>
        <w:shd w:val="clear" w:color="auto" w:fill="FFFFFF"/>
        <w:spacing w:before="240" w:beforeAutospacing="0" w:after="240" w:afterAutospacing="0" w:line="193" w:lineRule="atLeast"/>
        <w:jc w:val="both"/>
        <w:rPr>
          <w:sz w:val="28"/>
          <w:szCs w:val="28"/>
        </w:rPr>
      </w:pPr>
      <w:r w:rsidRPr="006A690F">
        <w:rPr>
          <w:sz w:val="28"/>
          <w:szCs w:val="28"/>
        </w:rPr>
        <w:t>И главное в воспитании любого, тем более непослушного, агрессивного ребенка –</w:t>
      </w:r>
      <w:r>
        <w:rPr>
          <w:sz w:val="28"/>
          <w:szCs w:val="28"/>
        </w:rPr>
        <w:t xml:space="preserve"> </w:t>
      </w:r>
      <w:r w:rsidRPr="006A690F">
        <w:rPr>
          <w:rStyle w:val="a4"/>
          <w:sz w:val="28"/>
          <w:szCs w:val="28"/>
        </w:rPr>
        <w:t>набраться терпения в общении с ним и всегда помнить о любви своего ребенка к Вам и своей любви к ребенку!</w:t>
      </w:r>
    </w:p>
    <w:p w:rsidR="00DE54CA" w:rsidRPr="00F706D8" w:rsidRDefault="00DE54CA" w:rsidP="00DE54CA">
      <w:pPr>
        <w:jc w:val="right"/>
        <w:rPr>
          <w:rFonts w:ascii="Times New Roman" w:hAnsi="Times New Roman" w:cs="Times New Roman"/>
          <w:sz w:val="28"/>
          <w:szCs w:val="28"/>
        </w:rPr>
      </w:pPr>
      <w:r w:rsidRPr="00F706D8">
        <w:rPr>
          <w:rFonts w:ascii="Times New Roman" w:hAnsi="Times New Roman" w:cs="Times New Roman"/>
          <w:sz w:val="28"/>
          <w:szCs w:val="28"/>
        </w:rPr>
        <w:t>Составила педагог-психолог</w:t>
      </w:r>
    </w:p>
    <w:p w:rsidR="00DE54CA" w:rsidRPr="00F706D8" w:rsidRDefault="00DE54CA" w:rsidP="00DE54CA">
      <w:pPr>
        <w:jc w:val="right"/>
        <w:rPr>
          <w:rFonts w:ascii="Times New Roman" w:hAnsi="Times New Roman" w:cs="Times New Roman"/>
          <w:sz w:val="28"/>
          <w:szCs w:val="28"/>
        </w:rPr>
      </w:pPr>
      <w:r w:rsidRPr="00F706D8">
        <w:rPr>
          <w:rFonts w:ascii="Times New Roman" w:hAnsi="Times New Roman" w:cs="Times New Roman"/>
          <w:sz w:val="28"/>
          <w:szCs w:val="28"/>
        </w:rPr>
        <w:t>Земскова Н.В.</w:t>
      </w:r>
    </w:p>
    <w:p w:rsidR="006A690F" w:rsidRPr="006A690F" w:rsidRDefault="006A690F" w:rsidP="006A690F">
      <w:pPr>
        <w:pStyle w:val="a3"/>
        <w:shd w:val="clear" w:color="auto" w:fill="FFFFFF"/>
        <w:spacing w:before="161" w:beforeAutospacing="0" w:after="161" w:afterAutospacing="0" w:line="226" w:lineRule="atLeast"/>
        <w:rPr>
          <w:rFonts w:ascii="Arial" w:hAnsi="Arial" w:cs="Arial"/>
          <w:color w:val="000000"/>
          <w:sz w:val="17"/>
          <w:szCs w:val="17"/>
        </w:rPr>
      </w:pPr>
    </w:p>
    <w:sectPr w:rsidR="006A690F" w:rsidRPr="006A690F" w:rsidSect="008F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A5"/>
    <w:multiLevelType w:val="hybridMultilevel"/>
    <w:tmpl w:val="2F6E0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315FEA"/>
    <w:multiLevelType w:val="hybridMultilevel"/>
    <w:tmpl w:val="AC20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690F"/>
    <w:rsid w:val="00021A88"/>
    <w:rsid w:val="002F2258"/>
    <w:rsid w:val="006A690F"/>
    <w:rsid w:val="008F33B1"/>
    <w:rsid w:val="00B10391"/>
    <w:rsid w:val="00D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90F"/>
    <w:rPr>
      <w:b/>
      <w:bCs/>
    </w:rPr>
  </w:style>
  <w:style w:type="paragraph" w:styleId="a5">
    <w:name w:val="List Paragraph"/>
    <w:basedOn w:val="a"/>
    <w:uiPriority w:val="34"/>
    <w:qFormat/>
    <w:rsid w:val="006A690F"/>
    <w:pPr>
      <w:ind w:left="720"/>
      <w:contextualSpacing/>
    </w:pPr>
  </w:style>
  <w:style w:type="character" w:customStyle="1" w:styleId="apple-converted-space">
    <w:name w:val="apple-converted-space"/>
    <w:basedOn w:val="a0"/>
    <w:rsid w:val="006A690F"/>
  </w:style>
  <w:style w:type="character" w:styleId="a6">
    <w:name w:val="Hyperlink"/>
    <w:basedOn w:val="a0"/>
    <w:uiPriority w:val="99"/>
    <w:semiHidden/>
    <w:unhideWhenUsed/>
    <w:rsid w:val="006A6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kiss.ru/rubrika/children" TargetMode="External"/><Relationship Id="rId5" Type="http://schemas.openxmlformats.org/officeDocument/2006/relationships/hyperlink" Target="http://www.i-kiss.ru/rubrika/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2016-01-29T10:38:00Z</dcterms:created>
  <dcterms:modified xsi:type="dcterms:W3CDTF">2016-01-29T11:01:00Z</dcterms:modified>
</cp:coreProperties>
</file>